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86"/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1"/>
      </w:tblGrid>
      <w:tr w:rsidR="00713361" w:rsidRPr="0040579D" w:rsidTr="00A13536">
        <w:trPr>
          <w:trHeight w:val="1646"/>
        </w:trPr>
        <w:tc>
          <w:tcPr>
            <w:tcW w:w="9991" w:type="dxa"/>
            <w:shd w:val="clear" w:color="auto" w:fill="auto"/>
            <w:vAlign w:val="center"/>
            <w:hideMark/>
          </w:tcPr>
          <w:p w:rsidR="00713361" w:rsidRPr="0040579D" w:rsidRDefault="00713361" w:rsidP="00A13536">
            <w:pPr>
              <w:pStyle w:val="a9"/>
              <w:jc w:val="center"/>
              <w:rPr>
                <w:rFonts w:ascii="Times New Roman" w:hAnsi="Times New Roman"/>
                <w:b/>
              </w:rPr>
            </w:pPr>
            <w:r w:rsidRPr="0040579D"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 wp14:anchorId="2E3BEBC5" wp14:editId="4BD0BB7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3175</wp:posOffset>
                  </wp:positionV>
                  <wp:extent cx="1400175" cy="1209675"/>
                  <wp:effectExtent l="0" t="0" r="9525" b="9525"/>
                  <wp:wrapTight wrapText="bothSides">
                    <wp:wrapPolygon edited="0">
                      <wp:start x="0" y="0"/>
                      <wp:lineTo x="0" y="21430"/>
                      <wp:lineTo x="21453" y="21430"/>
                      <wp:lineTo x="21453" y="0"/>
                      <wp:lineTo x="0" y="0"/>
                    </wp:wrapPolygon>
                  </wp:wrapTight>
                  <wp:docPr id="1" name="Рисунок 1" descr="C:\Users\User\Desktop\imag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imag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13361" w:rsidRPr="0040579D" w:rsidRDefault="00713361" w:rsidP="00A13536">
            <w:pPr>
              <w:pStyle w:val="a9"/>
              <w:jc w:val="center"/>
              <w:rPr>
                <w:rFonts w:ascii="Times New Roman" w:hAnsi="Times New Roman"/>
                <w:b/>
                <w:sz w:val="12"/>
              </w:rPr>
            </w:pPr>
          </w:p>
          <w:p w:rsidR="00713361" w:rsidRPr="0040579D" w:rsidRDefault="00713361" w:rsidP="00A13536">
            <w:pPr>
              <w:pStyle w:val="a9"/>
              <w:jc w:val="center"/>
              <w:rPr>
                <w:rFonts w:ascii="Times New Roman" w:hAnsi="Times New Roman"/>
                <w:b/>
                <w:sz w:val="32"/>
              </w:rPr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МУНИЦИПАЛЬНОЕБЮДЖЕТНОЕ ОБЩЕОБРАЗОВАТЕЛЬНОЕ УЧРЕЖДЕНИЕ </w:t>
            </w:r>
          </w:p>
          <w:p w:rsidR="00713361" w:rsidRPr="0040579D" w:rsidRDefault="00713361" w:rsidP="00A13536">
            <w:pPr>
              <w:pStyle w:val="a9"/>
              <w:jc w:val="center"/>
            </w:pPr>
            <w:r w:rsidRPr="0040579D">
              <w:rPr>
                <w:rFonts w:ascii="Times New Roman" w:hAnsi="Times New Roman"/>
                <w:b/>
                <w:sz w:val="32"/>
              </w:rPr>
              <w:t xml:space="preserve">«СОШ №91» </w:t>
            </w:r>
            <w:proofErr w:type="spellStart"/>
            <w:r w:rsidRPr="0040579D">
              <w:rPr>
                <w:rFonts w:ascii="Times New Roman" w:hAnsi="Times New Roman"/>
                <w:b/>
                <w:sz w:val="32"/>
              </w:rPr>
              <w:t>г.ГРОЗНОГО</w:t>
            </w:r>
            <w:proofErr w:type="spellEnd"/>
          </w:p>
        </w:tc>
      </w:tr>
    </w:tbl>
    <w:p w:rsidR="00713361" w:rsidRPr="0040579D" w:rsidRDefault="00713361" w:rsidP="0071336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13361" w:rsidRDefault="00713361" w:rsidP="0071336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713361" w:rsidRPr="001E4A51" w:rsidRDefault="00713361" w:rsidP="007133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E4A5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ДОЛЖНОСТНАЯ ИНСТРУКЦИЯ</w:t>
      </w:r>
    </w:p>
    <w:p w:rsidR="00713361" w:rsidRDefault="00713361" w:rsidP="007133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УЧИТЕЛЯ</w:t>
      </w:r>
    </w:p>
    <w:p w:rsidR="00713361" w:rsidRDefault="00713361" w:rsidP="0071336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МБОУ «СОШ№91»</w:t>
      </w:r>
    </w:p>
    <w:p w:rsidR="00713361" w:rsidRDefault="00713361" w:rsidP="00C0542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0E349B" w:rsidRPr="00C05423" w:rsidRDefault="000E349B" w:rsidP="00713361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C0542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Должностная инструкция учителя по </w:t>
      </w:r>
      <w:proofErr w:type="spellStart"/>
      <w:r w:rsidRPr="00C05423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профстандарту</w:t>
      </w:r>
      <w:proofErr w:type="spellEnd"/>
    </w:p>
    <w:p w:rsidR="000E349B" w:rsidRPr="000E349B" w:rsidRDefault="000E349B" w:rsidP="00D25F1A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D25F1A" w:rsidRDefault="000E349B" w:rsidP="00D25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Настоящая </w:t>
      </w:r>
      <w:r w:rsidRPr="00D25F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должностная инструкция учителя</w:t>
      </w: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школе разработана в соответствии с </w:t>
      </w:r>
      <w:r w:rsidRPr="00D25F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Профессиональным стандартом: 01.001 «Педагог</w:t>
      </w: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(педагогическая деятельность в сфере дошкольного, начального общего, основного общего, среднего общего образования) (воспитатель, учитель)» с изменениями и дополнениями от 5 августа 2016 года; на основании ФЗ №273 от 29.12.2012г «Об образовании в Российской Федерации» в редакции от 26 июля 2019 года; с учетом требований ФГОС ООО, утвержденного Приказом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№1897 от 17.12.2010г (в редакции от 31.12.2015г) и ФГОС СОО, утвержденного Приказом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№413 от 17.05.2012г (в редакции от 29.06.2017г); в соответствии с Трудовым кодексом РФ и другими нормативными актами, регулирующими трудовые отношения ме</w:t>
      </w:r>
      <w:r w:rsidR="00D25F1A">
        <w:rPr>
          <w:rFonts w:ascii="Times New Roman" w:eastAsia="Times New Roman" w:hAnsi="Times New Roman" w:cs="Times New Roman"/>
          <w:sz w:val="28"/>
          <w:szCs w:val="28"/>
          <w:lang w:eastAsia="ru-RU"/>
        </w:rPr>
        <w:t>жду работником и работодателем.</w:t>
      </w:r>
    </w:p>
    <w:p w:rsidR="00D25F1A" w:rsidRDefault="000E349B" w:rsidP="00D25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Данная должностная инструкция по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перечень трудовых функций и обязанностей учителя в школе, а также его права, ответственность и взаимоотношения по должности в коллективе общеобразовательной организации. </w:t>
      </w:r>
    </w:p>
    <w:p w:rsidR="00D25F1A" w:rsidRDefault="000E349B" w:rsidP="00D25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Учитель назначается и освобождается от должности приказом директора образовательного учреждения. На время отпуска и временной нетрудоспособности педагога его обязанности могут быть возложены на другого учителя. Временное исполнение обязанностей в данных случаях осуществляется согласно приказу директора школы, изданного с соблюдением требований Трудового кодекса Российской Федерации. </w:t>
      </w:r>
    </w:p>
    <w:p w:rsidR="00D25F1A" w:rsidRDefault="000E349B" w:rsidP="00D25F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Учитель относится к категории специалистов, непосредственно подчиняется директору и выполняет свои должностные обязанности под руководством заместителя директора по учебно-воспитательной работе. </w:t>
      </w:r>
    </w:p>
    <w:p w:rsidR="00D25F1A" w:rsidRDefault="00D25F1A" w:rsidP="00D25F1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F1A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На должность учителя принимается лицо:</w:t>
      </w:r>
    </w:p>
    <w:p w:rsidR="000E349B" w:rsidRPr="002E3910" w:rsidRDefault="000E349B" w:rsidP="002E3910">
      <w:pPr>
        <w:pStyle w:val="a6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"Образование и педагогические науки" или в области, соответствующей преподаваемому предмету,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организации;</w:t>
      </w:r>
    </w:p>
    <w:p w:rsidR="000E349B" w:rsidRPr="000E349B" w:rsidRDefault="000E349B" w:rsidP="002E391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предъявления требований к стажу работы;</w:t>
      </w:r>
    </w:p>
    <w:p w:rsidR="000E349B" w:rsidRPr="000E349B" w:rsidRDefault="000E349B" w:rsidP="002E391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прошедшее обязательный предварительный (при поступлении на работу) и периодические медицинские осмотры (обследования), а также внеочередные медицинские осмотры (обследования) в порядке, установленном законодательством Российской Федерации;</w:t>
      </w:r>
    </w:p>
    <w:p w:rsidR="000E349B" w:rsidRPr="000E349B" w:rsidRDefault="000E349B" w:rsidP="002E3910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педагогической деятельности не допускаются лица: лишенные права заниматься педагогической деятельностью в соответствии с вступившим в законную силу приговором суда; имеющие или имевшие судимость за преступления, состав и виды которых установлены законодательством Российской Федерации; признанные недееспособными в установленном Федеральным законом порядке; имеющие заболевания, предусмотренные установленным перечнем.</w:t>
      </w:r>
    </w:p>
    <w:p w:rsidR="000E349B" w:rsidRPr="000E349B" w:rsidRDefault="000E349B" w:rsidP="002E39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В своей деятельности учитель руководствуется должностной инструкцией, составленной в соответствии с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профстандартом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Конституцией и законами Российской Федерации, указами Президента, решениями Правительства РФ и органов управления образования всех уровней по вопросам, касающимся образования и воспитания обучающихся. Также, педагог руководствуется:</w:t>
      </w:r>
    </w:p>
    <w:p w:rsidR="000E349B" w:rsidRPr="002E3910" w:rsidRDefault="000E349B" w:rsidP="002E3910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№273 «Об образовании в Российской Федерации»;</w:t>
      </w:r>
    </w:p>
    <w:p w:rsidR="000E349B" w:rsidRPr="002E3910" w:rsidRDefault="000E349B" w:rsidP="002E3910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административным, трудовым и хозяйственным законодательством Российской Федерации;</w:t>
      </w:r>
    </w:p>
    <w:p w:rsidR="000E349B" w:rsidRPr="002E3910" w:rsidRDefault="000E349B" w:rsidP="002E3910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основами педагогики, психологии, физиологии и гигиены;</w:t>
      </w:r>
    </w:p>
    <w:p w:rsidR="000E349B" w:rsidRPr="002E3910" w:rsidRDefault="000E349B" w:rsidP="002E3910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и локальными правовыми актами, в том числе Правилами внутреннего трудового распорядка, приказами и распоряжениями директора общеобразовательной организации;</w:t>
      </w:r>
    </w:p>
    <w:p w:rsidR="000E349B" w:rsidRPr="002E3910" w:rsidRDefault="000E349B" w:rsidP="002E3910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требованиями ФГОС основного общего образования и среднего (полного) общего образования, рекомендациями по их применению в школе;</w:t>
      </w:r>
    </w:p>
    <w:p w:rsidR="000E349B" w:rsidRPr="002E3910" w:rsidRDefault="000E349B" w:rsidP="002E3910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правилами и нормами охраны труда и пожарной безопасности;</w:t>
      </w:r>
    </w:p>
    <w:p w:rsidR="000E349B" w:rsidRPr="002E3910" w:rsidRDefault="000E349B" w:rsidP="002E3910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 договором между работником и работодателем;</w:t>
      </w:r>
    </w:p>
    <w:p w:rsidR="002E3910" w:rsidRDefault="002E3910" w:rsidP="000E349B">
      <w:pPr>
        <w:pStyle w:val="a6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Конвнцией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ООН о правах ребенка.</w:t>
      </w:r>
    </w:p>
    <w:p w:rsidR="002E3910" w:rsidRDefault="002E3910" w:rsidP="002E39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3910" w:rsidRDefault="002E3910" w:rsidP="002E391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1.7. Учитель должен знать: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приоритетные направления и перспективы развития педагогической науки и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законодательство о правах ребенка;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ФГОС основного общего образования и среднего общего образования к преподаванию своего предмета, рекомендации по внедрению Федерального государственного образовательного стандарта в общеобразовательной организации;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преподаваемый предмет в пределах требований Федеральных государственных образовательных стандартов и образовательных программ основного и среднего общего образования, их истории и места в мировой культуре и науке;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формы и методы обучения и воспитания школьников;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теорию и методы управления образовательными системами;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современные педагогические технологии поликультурного, продуктивного, дифференцированного и развивающего обучения, реализации </w:t>
      </w:r>
      <w:proofErr w:type="spellStart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компетентностного</w:t>
      </w:r>
      <w:proofErr w:type="spellEnd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 с учетом возрастных и индивидуальных особенностей обучающихся образовательного учреждения;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убеждения и аргументации своей позиции, установления контактов с обучающимися разных возрастных категорий, их родителями (лицами, их заменяющими), коллегами по работе;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диагностики причин конфликтных ситуаций, их профилактики и разрешения;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принципы </w:t>
      </w:r>
      <w:proofErr w:type="spellStart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подхода, виды и приемы современных педагогических технологий;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рабочую программу и методику обучения предмету;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и учебники по предмету, отвечающие положениям Федерального государственного образовательного стандарта (ФГОС) основного общего и среднего общего образования;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общетеоретических дисциплин в объёме, необходимом для решения педагогических, научно-методических и организационно-управленческих задач;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педагогику, психологию, возрастную физиологию, школьную гигиену;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теорию и методику преподавания своего предмета;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возрастного развития, стадии и кризисы развития, социализации личности;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теория и технологии учета </w:t>
      </w:r>
      <w:proofErr w:type="gramStart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возрастных особенностей</w:t>
      </w:r>
      <w:proofErr w:type="gramEnd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закономерности семейных отношений, позволяющие эффективно работать с родительской общественностью;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психодиагностики и основные признаки отклонения в развитии детей;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социально-психологические особенности и закономерности развития детско-взрослых сообществ;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proofErr w:type="spellStart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психодидактики</w:t>
      </w:r>
      <w:proofErr w:type="spellEnd"/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поликультурного образования, закономерностей поведения в социальных сетях;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достижения образовательных результатов и способы оценки результатов обучения;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экологии, экономики, социологии;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работы с персональным компьютером, мультимедийным проектором, текстовыми редакторами, презентациями, электронными таблицами, электронной почтой и браузерами;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обучения, используемые учителем в процессе преподавания предмета, и их дидактические возможности;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оснащению и оборудованию учебных кабинетов;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правила внутреннего распорядка общеобразовательной организации, правила по охране труда и требования к безопасности образовательной среды;</w:t>
      </w:r>
    </w:p>
    <w:p w:rsidR="000E349B" w:rsidRPr="002E3910" w:rsidRDefault="000E349B" w:rsidP="002E3910">
      <w:pPr>
        <w:pStyle w:val="a6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39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охране труда и пожарной безопасности, при выполнении работ с учебным, демонстрационным, компьютерным оборудованием и оргтехникой.</w:t>
      </w:r>
    </w:p>
    <w:p w:rsidR="009F509E" w:rsidRDefault="009F509E" w:rsidP="009F50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09E">
        <w:rPr>
          <w:rFonts w:ascii="Times New Roman" w:eastAsia="Times New Roman" w:hAnsi="Times New Roman" w:cs="Times New Roman"/>
          <w:sz w:val="28"/>
          <w:szCs w:val="28"/>
          <w:lang w:eastAsia="ru-RU"/>
        </w:rPr>
        <w:t>1.8. Учитель должен уметь: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E349B" w:rsidRPr="009F509E" w:rsidRDefault="000E349B" w:rsidP="009F509E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09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формами и методами обучения, в том числе выходящими за рамки учебных занятий: исследовательская и проектная деятельность и т.п.;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объективно оценивать знания обучающихся на основе тестирования и других методов контроля в соответствии с реальными учебными возможностями детей;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учебные занятия по учебной дисциплине, опираясь на достижения в области педагогической и психологической наук, возрастной физиологии и школьной гигиены, а также современных информационных технологий и методик обучения;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осуществлять учебный процесс в соответствии с основной общеобразовательной программой;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рабочие программы по преподаваемому предмету, курсу на основе примерных основных общеобразовательных программ и обеспечивать их выполнение;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современные образовательные технологии при осуществлении учебно-воспитательного процесса, включая информационные, а также цифровые образовательные ресурсы;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самостоятельную деятельность детей, в том числе проектную и исследовательскую;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 апробировать специальные подходы к обучению в целях включения в образовательный процесс всех учеников, в том числе с особыми потребностями в образовании: учащихся, проявивших выдающиеся способности; обучающихся с ограниченными возможностями здоровья;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разрабатывать и реализовывать проблемное обучение, осуществлять связь обучения предмету (курсу, программе) с практикой, обсуждать с учениками актуальные события современности;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контрольно-оценочную деятельность в образовательном процессе;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современные способы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школьников);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 основного общего образования и среднего общего образования;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методами убеждения, аргументации своей позиции;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организовывать различные виды внеурочной деятельности: конкурсы по предмету, тематические вечера с учетом историко-культурного своеобразия региона;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обеспечивать помощь детям, не освоившим необходимый материал (из всего курса учебной дисциплины), в форме предложения специальных заданий, индивидуальных консультаций (в том числе дистанционных); осуществлять пошаговый контроль выполнения соответствующих заданий, при необходимости прибегая к помощи других педагогических работников, в частности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тьюторов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обеспечивать коммуникативную и учебную "включенности" всех учащихся класса в образовательный процесс;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ценностный аспект учебного знания, обеспечивать его понимание обучающимися;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управлять классом с целью вовлечения детей в процесс обучения, мотивируя их учебно-познавательную деятельность;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защищать достоинство и интересы школьников, помогать детям, оказавшимся в конфликтной ситуации и/или неблагоприятных условиях;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с классным руководителем и другими специалистами в решении воспитательных задач;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профессиональной установкой на оказание помощи любому учащемуся школы вне зависимости от его реальных учебных возможностей, особенностей в поведении, состояния психического и физического здоровья;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специальные коррекционные приемы обучения для детей с ограниченными возможностями здоровья;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контакты с обучающимися разного возраста и их родителями (законными представителями), другими педагогическими и иными работниками общеобразовательной организации;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владеть технологиями диагностики причин конфликтных ситуаций, их профилактики и разрешения;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общаться со школьниками, признавать их достоинство, понимая и принимая их;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поощрять формирование эмоциональной и рациональной потребности детей в коммуникации как процессе, жизненно необходимом для человека;</w:t>
      </w:r>
    </w:p>
    <w:p w:rsidR="000E349B" w:rsidRPr="000E349B" w:rsidRDefault="000E349B" w:rsidP="009F509E">
      <w:pPr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владеть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общепользовательской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общепедагогической и предметно-педагогической ИКТ-компетентностями.</w:t>
      </w:r>
    </w:p>
    <w:p w:rsidR="009F509E" w:rsidRDefault="000E349B" w:rsidP="009F50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Педагог должен быть ознакомлен с должностной инструкцией учителя школы, разработанной с учетом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знать и соблюдать установленные правила и требования охраны труда и пожарной безопасности, правила личной гигиены и гигиены труда в образовательном учреждении. </w:t>
      </w:r>
    </w:p>
    <w:p w:rsidR="009F509E" w:rsidRDefault="000E349B" w:rsidP="009F50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Педагогический работник должен пройти обучение и иметь навыки оказания первой помощи пострадавшим, знать порядок действий при возникновении пожара или иной чрезвычайной ситуации и эвакуации в общеобразовательной организации. </w:t>
      </w:r>
    </w:p>
    <w:p w:rsidR="000E349B" w:rsidRPr="000E349B" w:rsidRDefault="000E349B" w:rsidP="009F50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Учителю запрещается использовать образовательную деятельность для политической агитации, принуждения обучающихся к принятию политических, религиозных или иных убеждений либо отказу от них, для разжигания социальной, расовой, национальной или религиозной розни, для агитации, пропагандирующей </w:t>
      </w: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исключительность, превосходство либо неполноценность граждан по признаку социальной, расовой, национальной, религиозной или языковой принадлежности, их отношения к религии, в том числе посредством сообщения обучающимся недостоверных сведений об исторических, о национальных, религиозных и культурных традициях народов, а также для побуждения учащихся к действиям, противоречащим Конституции Российской Федерации.</w:t>
      </w:r>
    </w:p>
    <w:p w:rsidR="009F509E" w:rsidRDefault="009F509E" w:rsidP="000E349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349B" w:rsidRPr="000E349B" w:rsidRDefault="000E349B" w:rsidP="000E349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Трудовые функции</w:t>
      </w:r>
      <w:r w:rsidR="00E70A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F509E" w:rsidRPr="00E70A32" w:rsidRDefault="009F509E" w:rsidP="00E70A3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70A32">
        <w:rPr>
          <w:rFonts w:ascii="Times New Roman" w:hAnsi="Times New Roman" w:cs="Times New Roman"/>
          <w:sz w:val="28"/>
        </w:rPr>
        <w:t xml:space="preserve">Основными трудовыми функциями учителя являются: </w:t>
      </w:r>
    </w:p>
    <w:p w:rsidR="00E70A32" w:rsidRDefault="00B5442A" w:rsidP="009F509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9F509E">
        <w:rPr>
          <w:rFonts w:ascii="Times New Roman" w:hAnsi="Times New Roman" w:cs="Times New Roman"/>
          <w:sz w:val="28"/>
        </w:rPr>
        <w:t xml:space="preserve">2.1. Педагогическая деятельность по проектированию и реализации образовательного процесса в общеобразовательной организации: </w:t>
      </w:r>
    </w:p>
    <w:p w:rsidR="00E70A32" w:rsidRDefault="00E70A32" w:rsidP="009F509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9F509E">
        <w:rPr>
          <w:rFonts w:ascii="Times New Roman" w:hAnsi="Times New Roman" w:cs="Times New Roman"/>
          <w:sz w:val="28"/>
        </w:rPr>
        <w:t xml:space="preserve">2.1.1. Общепедагогическая функция. Обучение. </w:t>
      </w:r>
    </w:p>
    <w:p w:rsidR="00E70A32" w:rsidRDefault="00E70A32" w:rsidP="009F509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9F509E">
        <w:rPr>
          <w:rFonts w:ascii="Times New Roman" w:hAnsi="Times New Roman" w:cs="Times New Roman"/>
          <w:sz w:val="28"/>
        </w:rPr>
        <w:t xml:space="preserve">2.1.2. Воспитательная деятельность. </w:t>
      </w:r>
    </w:p>
    <w:p w:rsidR="00E70A32" w:rsidRDefault="00E70A32" w:rsidP="009F509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9F509E">
        <w:rPr>
          <w:rFonts w:ascii="Times New Roman" w:hAnsi="Times New Roman" w:cs="Times New Roman"/>
          <w:sz w:val="28"/>
        </w:rPr>
        <w:t xml:space="preserve">2.1.3. Развивающая деятельность. </w:t>
      </w:r>
    </w:p>
    <w:p w:rsidR="00E70A32" w:rsidRDefault="00B5442A" w:rsidP="009F509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9F509E">
        <w:rPr>
          <w:rFonts w:ascii="Times New Roman" w:hAnsi="Times New Roman" w:cs="Times New Roman"/>
          <w:sz w:val="28"/>
        </w:rPr>
        <w:t xml:space="preserve">2.2. Педагогическая деятельность по проектированию и реализации основных общеобразовательных программ: </w:t>
      </w:r>
    </w:p>
    <w:p w:rsidR="00E70A32" w:rsidRDefault="00E70A32" w:rsidP="009F509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9F509E">
        <w:rPr>
          <w:rFonts w:ascii="Times New Roman" w:hAnsi="Times New Roman" w:cs="Times New Roman"/>
          <w:sz w:val="28"/>
        </w:rPr>
        <w:t xml:space="preserve">2.2.1. Педагогическая деятельность по реализации программ основного и среднего общего образования. </w:t>
      </w:r>
    </w:p>
    <w:p w:rsidR="009F509E" w:rsidRPr="009F509E" w:rsidRDefault="00E70A32" w:rsidP="009F509E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9F509E">
        <w:rPr>
          <w:rFonts w:ascii="Times New Roman" w:hAnsi="Times New Roman" w:cs="Times New Roman"/>
          <w:sz w:val="28"/>
        </w:rPr>
        <w:t>2.2.2. Предметное обучение.</w:t>
      </w:r>
    </w:p>
    <w:p w:rsidR="00E70A32" w:rsidRDefault="00E70A32" w:rsidP="00E70A3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9F509E" w:rsidRPr="00E70A32" w:rsidRDefault="009F509E" w:rsidP="00E70A3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E70A32">
        <w:rPr>
          <w:rFonts w:ascii="Times New Roman" w:hAnsi="Times New Roman" w:cs="Times New Roman"/>
          <w:b/>
          <w:sz w:val="28"/>
        </w:rPr>
        <w:t>3. Должностные обязанности учителя</w:t>
      </w:r>
    </w:p>
    <w:p w:rsidR="00412965" w:rsidRDefault="00412965" w:rsidP="00412965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F509E" w:rsidRPr="00412965">
        <w:rPr>
          <w:rFonts w:ascii="Times New Roman" w:hAnsi="Times New Roman" w:cs="Times New Roman"/>
          <w:sz w:val="28"/>
        </w:rPr>
        <w:t>3.1. В рамках трудовой общепедагогической функции обучения:</w:t>
      </w:r>
    </w:p>
    <w:p w:rsidR="000E349B" w:rsidRPr="00412965" w:rsidRDefault="000E349B" w:rsidP="00412965">
      <w:pPr>
        <w:pStyle w:val="a6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профессиональную деятельность в соответствии с требованиями Федеральных государственных образовательных стандартов (ФГОС) основного общего и среднего общего образования;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 реализует программы по учебной дисциплине в рамках основных общеобразовательных программ;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планирование и проведение учебных занятий;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систематический анализ эффективности уроков и подходов к обучению;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организацию, контроль и оценку учебных достижений, текущих и итоговых результатов освоения основной образовательной программы обучающимися;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универсальные учебные действия;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навыки, связанные с информационно-коммуникационными технологиями (ИКТ);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у детей мотивацию к обучению;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школьников, применяя при этом компьютерные технологии, в том числе текстовые редакторы и электронные таблицы;</w:t>
      </w:r>
    </w:p>
    <w:p w:rsidR="000E349B" w:rsidRPr="000E349B" w:rsidRDefault="000E349B" w:rsidP="00E70A32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 контрольно-оценочную работу при обучении с применением новейших методов оценки в условиях информационно-коммуникационных </w:t>
      </w: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технологий (ведение электронной документации, в том числе электронного журнала и дневников).</w:t>
      </w:r>
    </w:p>
    <w:p w:rsidR="007B0350" w:rsidRDefault="007B0350" w:rsidP="00E823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231F" w:rsidRDefault="00E8231F" w:rsidP="00E823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F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В рамках трудовой функции воспитательной деятельности:</w:t>
      </w:r>
    </w:p>
    <w:p w:rsidR="000E349B" w:rsidRPr="00E8231F" w:rsidRDefault="000E349B" w:rsidP="00E8231F">
      <w:pPr>
        <w:pStyle w:val="a6"/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регулирование поведения учащихся для обеспечения безопасной образовательной среды на уроках, поддерживает режим посещения занятий, уважая человеческое достоинство, честь и репутацию детей;</w:t>
      </w:r>
    </w:p>
    <w:p w:rsidR="000E349B" w:rsidRPr="000E349B" w:rsidRDefault="000E349B" w:rsidP="00E8231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 современные, в том числе интерактивные, формы и методы воспитательной работы, используя их как на уроках, так и во внеурочной деятельности;</w:t>
      </w:r>
    </w:p>
    <w:p w:rsidR="000E349B" w:rsidRPr="000E349B" w:rsidRDefault="000E349B" w:rsidP="00E8231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 воспитательные цели, способствующие развитию обучающихся, независимо от их способностей и характера;</w:t>
      </w:r>
    </w:p>
    <w:p w:rsidR="000E349B" w:rsidRPr="000E349B" w:rsidRDefault="000E349B" w:rsidP="00E8231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 выполнение учениками правил поведения в учебном кабинете в соответствии с Уставом школы и Правилами внутреннего распорядка общеобразовательной организации;</w:t>
      </w:r>
    </w:p>
    <w:p w:rsidR="000E349B" w:rsidRPr="000E349B" w:rsidRDefault="000E349B" w:rsidP="00E8231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реализации воспитательных возможностей различных видов деятельности школьника (учебной, исследовательской, проектной, творческой);</w:t>
      </w:r>
    </w:p>
    <w:p w:rsidR="000E349B" w:rsidRPr="000E349B" w:rsidRDefault="000E349B" w:rsidP="00E8231F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развитию у учащихся познавательной активности, самостоятельности, инициативы и творческих способностей, формированию гражданской позиции, способности к труду и жизни в условиях современного мира, культуры здорового и безопасного образа жизни.</w:t>
      </w:r>
    </w:p>
    <w:p w:rsidR="00E8231F" w:rsidRDefault="00E8231F" w:rsidP="00E823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F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 рамках трудовой функции развивающей деятельности:</w:t>
      </w:r>
    </w:p>
    <w:p w:rsidR="000E349B" w:rsidRPr="00E8231F" w:rsidRDefault="000E349B" w:rsidP="00E8231F">
      <w:pPr>
        <w:pStyle w:val="a6"/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231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проектирование психологически безопасной и комфортной образовательной среды на занятиях по предмету;</w:t>
      </w:r>
    </w:p>
    <w:p w:rsidR="000E349B" w:rsidRPr="000E349B" w:rsidRDefault="000E349B" w:rsidP="00E8231F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 у детей познавательную активность, самостоятельность, инициативу, способности к исследованию и проектированию;</w:t>
      </w:r>
    </w:p>
    <w:p w:rsidR="000E349B" w:rsidRPr="000E349B" w:rsidRDefault="000E349B" w:rsidP="00E8231F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осваивает и применяет в работе психолого-педагогические технологии (в том числе инклюзивные), необходимые для адресной работы с различными контингентами учеников: одаренные и социально уязвимые дети, дети, попавшие в трудные жизненные ситуации, дети-мигранты и дети-сироты, дети с особыми образовательными потребностями (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аутисты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синдромом дефицита внимания и </w:t>
      </w:r>
      <w:proofErr w:type="spellStart"/>
      <w:proofErr w:type="gram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гиперактивностью</w:t>
      </w:r>
      <w:proofErr w:type="spellEnd"/>
      <w:proofErr w:type="gram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др.), дети с ограниченными возможностями здоровья и девиациями поведения, дети с зависимостью;</w:t>
      </w:r>
    </w:p>
    <w:p w:rsidR="000E349B" w:rsidRPr="000E349B" w:rsidRDefault="000E349B" w:rsidP="00E8231F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адресную помощь учащимся образовательного учреждения;</w:t>
      </w:r>
    </w:p>
    <w:p w:rsidR="000E349B" w:rsidRPr="000E349B" w:rsidRDefault="000E349B" w:rsidP="00E8231F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учитель-предметник участвует в психолого-медико-педагогических консилиумах;</w:t>
      </w:r>
    </w:p>
    <w:p w:rsidR="000E349B" w:rsidRPr="000E349B" w:rsidRDefault="000E349B" w:rsidP="00E8231F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 реализует индивидуальные учебные планы (программы) по своему предмету в рамках индивидуальных программ развития ребенка;</w:t>
      </w:r>
    </w:p>
    <w:p w:rsidR="000E349B" w:rsidRPr="000E349B" w:rsidRDefault="000E349B" w:rsidP="00E8231F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реализует программы развития универсальных учебных действий, образцов и ценностей социального поведения, навыков поведения в мире виртуальной реальности и социальных сетях, формирование толерантности и позитивных образцов поликультурного общения.</w:t>
      </w:r>
    </w:p>
    <w:p w:rsidR="003E7B24" w:rsidRDefault="003E7B24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B24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В рамках трудовой функции педагогической деятельности по реализации программ основного и среднего общего образования:</w:t>
      </w:r>
    </w:p>
    <w:p w:rsidR="000E349B" w:rsidRPr="003E7B24" w:rsidRDefault="000E349B" w:rsidP="003E7B24">
      <w:pPr>
        <w:pStyle w:val="a6"/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B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формирует общекультурные компетенции и понимание места предмета в общей картине мира;</w:t>
      </w:r>
    </w:p>
    <w:p w:rsidR="000E349B" w:rsidRPr="000E349B" w:rsidRDefault="000E349B" w:rsidP="003E7B24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на основе анализа учебной деятельности обучающегося оптимальные (в том или ином предметном образовательном контексте) способы его обучения и развития;</w:t>
      </w:r>
    </w:p>
    <w:p w:rsidR="000E349B" w:rsidRPr="000E349B" w:rsidRDefault="000E349B" w:rsidP="003E7B24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 совместно с учеником, его родителями (законными представителями) и другими участниками образовательных отношений (педагог-психолог, учитель-дефектолог, методист и т.д.) зоны его ближайшего развития, разрабатывает и реализует (при необходимости) индивидуальный образовательный маршрут по предмету;</w:t>
      </w:r>
    </w:p>
    <w:p w:rsidR="000E349B" w:rsidRPr="000E349B" w:rsidRDefault="000E349B" w:rsidP="003E7B24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 специализированный образовательный процесс для класса и/или </w:t>
      </w:r>
      <w:proofErr w:type="gram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контингентов</w:t>
      </w:r>
      <w:proofErr w:type="gram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с выдающимися способностями и/или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школы, уточняет и модифицирует планирование;</w:t>
      </w:r>
    </w:p>
    <w:p w:rsidR="000E349B" w:rsidRPr="000E349B" w:rsidRDefault="000E349B" w:rsidP="003E7B24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совместно со школьниками иноязычные источники информации, инструменты перевода и произношения;</w:t>
      </w:r>
    </w:p>
    <w:p w:rsidR="000E349B" w:rsidRPr="000E349B" w:rsidRDefault="000E349B" w:rsidP="003E7B24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организацию олимпиад, конференций, предметных конкурсов и игр в школе, тематических вечеров и др.</w:t>
      </w:r>
    </w:p>
    <w:p w:rsidR="003E7B24" w:rsidRDefault="003E7B24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B24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В рамках трудовой функции обучения предмету:</w:t>
      </w:r>
    </w:p>
    <w:p w:rsidR="000E349B" w:rsidRPr="003E7B24" w:rsidRDefault="000E349B" w:rsidP="003E7B24">
      <w:pPr>
        <w:pStyle w:val="a6"/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B2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конкретные знания, умения и навыки в области преподаваемого предмета;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образовательную среду, содействующую развитию способностей по предмету каждого ребенка и реализующую принципы современной педагогики;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 развитию инициативы обучающихся по использованию знаний по предмету;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среды, отсутствующих в общеобразовательной организации;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 в работе с детьми информационные ресурсы, в том числе ресурсы дистанционного обучения, осуществляет помощь детям в освоении и самостоятельном использовании этих ресурсов;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содействует в подготовке обучающихся к участию в олимпиадах по предмету, конкурсах, исследовательских проектах и ученических конференциях;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и поддерживает высокую мотивацию, развивает способности обучающихся к занятиям по предмету, ведет кружки, факультативные и элективные курсы для желающих и эффективно работающих в них учащихся школы;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 информацию о дополнительном образовании, возможности углубленного изучения предмета в других образовательных и иных организациях, в том числе с применением дистанционных образовательных технологий;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консультирует обучающихся по выбору профессий и специальностей, где особо необходимы знания преподаваемого предмета;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содействует формированию у обучающихся позитивных эмоций от учебной деятельности на занятиях по предмету, выявляет совместно с обучающимися недостоверные и малоправдоподобные данные;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представления обучающихся о полезности знаний по предмету вне зависимости от избранной профессии или специальности;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ведет диалог с учащимися или группой обучающихся в процессе решения проблемы (задачи) по теме урока, выявляет сомнительные места, подтверждает правильность суждений;</w:t>
      </w:r>
    </w:p>
    <w:p w:rsidR="000E349B" w:rsidRPr="000E349B" w:rsidRDefault="000E349B" w:rsidP="003E7B24">
      <w:pPr>
        <w:numPr>
          <w:ilvl w:val="0"/>
          <w:numId w:val="2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сотрудничает с другими учителями-предметниками, осуществляет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межпредметные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в процессе преподавания учебной дисциплины.</w:t>
      </w:r>
    </w:p>
    <w:p w:rsidR="003E7B24" w:rsidRDefault="000E349B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Ведёт в установленном порядке учебную документацию, осуществляет текущий контроль успеваемости и посещаемости учащихся на уроках, выставляет текущие оценки в классный журнал и дневники, своевременно сдаёт администрации школы необходимые отчётные данные. </w:t>
      </w:r>
    </w:p>
    <w:p w:rsidR="0084524E" w:rsidRDefault="000E349B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3.7. Контролирует наличие у обучающихся рабочих тетрадей, тетрадей для контрольных (лабораторных) работ, соблюдение установленного в школе порядка их оформления, ведения, соблюдение единого орфографического режима. Хранит тетради для контрольных работ школьников в течение всего учебного года. </w:t>
      </w:r>
    </w:p>
    <w:p w:rsidR="0084524E" w:rsidRDefault="000E349B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3.8. Учитель обязан иметь рабочую образовательную программу, календарно-тематическое планирование на год по предмету в каждой параллели классов и рабочий план на каждый урок. </w:t>
      </w:r>
    </w:p>
    <w:p w:rsidR="0084524E" w:rsidRDefault="000E349B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3.9. Готовит и использует в обучении различный дидактический материал, наглядные пособия, раздаточный учебный материал. </w:t>
      </w:r>
    </w:p>
    <w:p w:rsidR="0084524E" w:rsidRDefault="000E349B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3.10. Своевременно по указанию заместителя директора по учебно-воспитательной работе заполняет и предоставляет для согласования график проведения контрольных работ по учебной дисциплине. </w:t>
      </w:r>
    </w:p>
    <w:p w:rsidR="0084524E" w:rsidRDefault="000E349B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3.11. Принимает участие в ГВЭ и ЕГЭ. 3.</w:t>
      </w:r>
    </w:p>
    <w:p w:rsidR="0084524E" w:rsidRDefault="000E349B" w:rsidP="003E7B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Организует совместно с коллегами проведение школьного этапа олимпиады по своему предмету. Формирует сборные команды школы для участия в следующих этапах олимпиад по предмету. 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3.13. Организует участие обучающихся в конкурсах, во внеклассных предметных мероприятиях, в предметных неделях, защитах исследовательских работ и творческих проектов, соревнованиях, эстафетах, в оформлении предметных стенгазет и, по возможности, организует внеклассную работу по своему предмету. </w:t>
      </w:r>
    </w:p>
    <w:p w:rsidR="0084524E" w:rsidRDefault="0084524E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>3.14. Учителю школы запрещается:</w:t>
      </w:r>
    </w:p>
    <w:p w:rsidR="000E349B" w:rsidRPr="0084524E" w:rsidRDefault="000E349B" w:rsidP="0084524E">
      <w:pPr>
        <w:pStyle w:val="a6"/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менять на свое усмотрение расписание занятий;</w:t>
      </w:r>
    </w:p>
    <w:p w:rsidR="000E349B" w:rsidRPr="000E349B" w:rsidRDefault="000E349B" w:rsidP="0084524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отменять занятия, увеличивать или сокращать длительность уроков (занятий) и перемен;</w:t>
      </w:r>
    </w:p>
    <w:p w:rsidR="000E349B" w:rsidRPr="000E349B" w:rsidRDefault="000E349B" w:rsidP="0084524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удалять учеников с занятий;</w:t>
      </w:r>
    </w:p>
    <w:p w:rsidR="000E349B" w:rsidRPr="000E349B" w:rsidRDefault="000E349B" w:rsidP="0084524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неисправную мебель, электрооборудование, технические средства обучения, электроприборы, компьютерную и иную оргтехнику или оборудование и мебель с явными признаками повреждения;</w:t>
      </w:r>
    </w:p>
    <w:p w:rsidR="000E349B" w:rsidRPr="000E349B" w:rsidRDefault="000E349B" w:rsidP="0084524E">
      <w:pPr>
        <w:numPr>
          <w:ilvl w:val="0"/>
          <w:numId w:val="28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курить в помещениях и на территории образовательного учреждения.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3.15. Обеспечивает охрану жизни и здоровья учащихся во время проведения уроков, факультативов и курсов, дополнительных и иных проводимых учителем занятий, а также во время проведения школьного этапа олимпиады по предмету, предметных конкурсов, различных внеклассных предметных мероприятий. 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3.16. Информирует директора школы, а при его отсутствии – дежурного администратора образовательной организации о несчастном случае, принимает меры по оказанию первой помощи пострадавшим. 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3.17. Согласно годовому плану работы общеобразовательной организации принимает участие в педагогических советах, производственных совещаниях, совещаниях при директоре, семинарах, круглых столах, внеклассных предметных мероприятиях, предметных неделях, а также в предметных школьных МО и методических объединениях, которые прово</w:t>
      </w:r>
      <w:r w:rsid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>дятся вышестоящей организацией.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3.18. Осуществляет связь с родителями (лицами, их заменяющими), посещает по просьбе классных руководителей родительские собрания, оказывает консультативную помощь родителям обучающихся (лицам, их заменяющим). 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3.19. В соответствии с утвержденным директором графиком дежурства по школе дежурит во время перемен между уроками. Приходит на дежурство за 20 минут до начала первого своего урока и уходит чер</w:t>
      </w:r>
      <w:r w:rsid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>ез 20 минут после их окончания.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3.20. Строго соблюдает права и свободы детей, содержащиеся в Федеральном законе «Об образовании в Российской Федерации» и Конвенции ООН о правах ребенка, соблюдает этические нормы и правила поведения, является примером для школьников. </w:t>
      </w:r>
    </w:p>
    <w:p w:rsidR="0084524E" w:rsidRDefault="0084524E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>3.21. При выполнении учителем обязанностей заведующего учебным кабинетом:</w:t>
      </w:r>
    </w:p>
    <w:p w:rsidR="000E349B" w:rsidRPr="0084524E" w:rsidRDefault="000E349B" w:rsidP="0084524E">
      <w:pPr>
        <w:pStyle w:val="a6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паспортизацию своего кабинета;</w:t>
      </w:r>
    </w:p>
    <w:p w:rsidR="000E349B" w:rsidRPr="000E349B" w:rsidRDefault="000E349B" w:rsidP="0084524E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пополняет кабинет методическими пособиями, необходимыми для осуществления учебной программы по предмету, приборами, техническими средствами обучения, дидактическими материалами и наглядными пособиями;</w:t>
      </w:r>
    </w:p>
    <w:p w:rsidR="000E349B" w:rsidRPr="000E349B" w:rsidRDefault="000E349B" w:rsidP="0084524E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с учащимися работу по изготовлению наглядных пособий;</w:t>
      </w:r>
    </w:p>
    <w:p w:rsidR="000E349B" w:rsidRPr="000E349B" w:rsidRDefault="000E349B" w:rsidP="0084524E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приказом директора «О проведении инвентаризации» списывает в установленном порядке имущество, пришедшее в негодность;</w:t>
      </w:r>
    </w:p>
    <w:p w:rsidR="000E349B" w:rsidRPr="000E349B" w:rsidRDefault="000E349B" w:rsidP="0084524E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инструкции по охране труда для кабинета с консультативной помощью специалиста по охране труда;</w:t>
      </w:r>
    </w:p>
    <w:p w:rsidR="000E349B" w:rsidRPr="000E349B" w:rsidRDefault="000E349B" w:rsidP="0084524E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постоянный контроль соблюдения учащимися инструкций по безопасности труда в учебном кабинете, а также правил поведения в кабинете;</w:t>
      </w:r>
    </w:p>
    <w:p w:rsidR="000E349B" w:rsidRPr="000E349B" w:rsidRDefault="000E349B" w:rsidP="0084524E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вводный инструктаж учащихся по правилам поведения в учебном кабинете, первичные инструктажи при изучении новых тем и работы с учебным оборудованием с обязательной регистрацией в журнале инструктажа.</w:t>
      </w:r>
    </w:p>
    <w:p w:rsidR="000E349B" w:rsidRPr="000E349B" w:rsidRDefault="000E349B" w:rsidP="0084524E">
      <w:pPr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участие в смотре-конкурсе учебных кабинетов, готовит кабинет к приемке на начало нового учебного года.</w:t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3.22. Учитель школы соблюдает положения данной должностной инструкции, разработанной на основе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 и Правила внутреннего трудового распорядка, коллективный и трудовой договор, а также локальные акты образовательной организации, приказы директора. </w:t>
      </w:r>
      <w:r w:rsid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4524E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3.23. Педагог периодически проходит бесплатные медицинские обследования, аттестацию, повышает свою профессиональ</w:t>
      </w:r>
      <w:r w:rsid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>ную квалификацию и компетенцию.</w:t>
      </w:r>
    </w:p>
    <w:p w:rsidR="000E349B" w:rsidRPr="000E349B" w:rsidRDefault="000E349B" w:rsidP="008452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3.24. Соблюдает правила охраны труда, пожарной и электробезопасности, санитарно-гигиенические нормы и требования, трудовую дисциплину на рабочем месте и режим работы, установленный в общеобразовательной организации.</w:t>
      </w:r>
    </w:p>
    <w:p w:rsidR="0084524E" w:rsidRDefault="0084524E" w:rsidP="000E349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349B" w:rsidRPr="000E349B" w:rsidRDefault="000E349B" w:rsidP="007B0350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</w:t>
      </w:r>
      <w:r w:rsidR="008452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4524E" w:rsidRDefault="0084524E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 имеет право: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Участвовать в управлении общеобразовательной организацией в порядке, определенном Уставом.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На материально-технические условия, требуемые для выполнения образовательной программы по учебной дисциплине и Федерального образовательного стандарта основного общего и среднего (полного) общего образования, на обеспечение рабочего места, соответствующего государственным нормативным требованиям охраны труда и пожарной безопасности, а также условиям, предусмотренным Коллективным договором.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Выбирать и использовать в образовательной деятельности образовательные программы, различные эффективные методики обучения обучающихся своему предмету, учебные пособия и учебники по учебной дисциплине, методы оценки знаний и умений школьников, рекомендуемые Министерством просвещения Российской Федерации или разработанные самим педагогом и прошедшие необходимую экспертизу.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Участвовать в разработке программы развития школы, получать от администрации и классных руководителей сведения, необходимые для осуществления своей профессиональной деятельности.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Давать обучающимся во время уроков, а также перемен обязательные распоряжения, относящиеся к организации занятий и соблюдению дисциплины, привлекать учеников к дисциплинарной ответственности в случаях и порядке, которые установлены Уставом и Правилами о поощрениях и взысканиях обучающихся.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4.6. Знакомиться с проектами решений директора, относящихся к его профессиональной деятельности, с жалобами и другими документами, содержащими оценку его работы, давать по ним правдивые объяснения.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вопросам, относящимся к компетенции педагогического работника.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4.8. На повышение уровня квалификации в порядке, установленном Трудовым кодексом Российской Федерации, иными Федеральными законами Российской Федерации, проходить аттестацию на добровольной основе.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4.9. На защиту своей профессиональной чести и достоинства.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4.10. На конфиденциальность служебного расследования, кроме случаев, предусмотренных законодательством Российской Федерации.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4.11. Защищать свои интересы самостоятельно и/или через представителя, в том числе адвоката, в случае дисциплинарного или служебного расследования, которое связано с нарушением учителем норм профессиональной этики. </w:t>
      </w:r>
    </w:p>
    <w:p w:rsidR="0084524E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4.12. На поощрения, награждения по результатам педагогической деятельности, на социальные гарантии, предусмотренные законодательством Российской Федерации. </w:t>
      </w:r>
    </w:p>
    <w:p w:rsidR="000E349B" w:rsidRPr="000E349B" w:rsidRDefault="000E349B" w:rsidP="008452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4.13. Педагогический работник имеет иные права, предусмотренные Трудовым Кодексом Российской Федерации, Федеральным Законом «Об образовании в Российской Федерации», Уставом школы, Коллективным договором, Правилами внутреннего трудового распорядка.</w:t>
      </w:r>
    </w:p>
    <w:p w:rsidR="0084524E" w:rsidRDefault="0084524E" w:rsidP="000E349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349B" w:rsidRPr="000E349B" w:rsidRDefault="000E349B" w:rsidP="007B0350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Ответственность</w:t>
      </w:r>
    </w:p>
    <w:p w:rsidR="008443DD" w:rsidRDefault="008443DD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3D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В предусмотренном законодательством Российской Федерации порядке учитель несет ответственность:</w:t>
      </w:r>
    </w:p>
    <w:p w:rsidR="000E349B" w:rsidRPr="008443DD" w:rsidRDefault="000E349B" w:rsidP="008443DD">
      <w:pPr>
        <w:pStyle w:val="a6"/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3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реализацию не в полном объеме образовательных программ по преподаваемому предмету согласно учебному плану, расписанию и графику учебного процесса;</w:t>
      </w:r>
    </w:p>
    <w:p w:rsidR="000E349B" w:rsidRPr="000E349B" w:rsidRDefault="000E349B" w:rsidP="008443DD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жизнь и здоровье учащихся во время урока, во время сопровождения учеников на предметные конкурсы и олимпиады по учебной дисциплине, на внеклассных мероприятиях, проводимых преподавателем;</w:t>
      </w:r>
    </w:p>
    <w:p w:rsidR="000E349B" w:rsidRPr="000E349B" w:rsidRDefault="000E349B" w:rsidP="008443DD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несвоевременную проверку рабочих тетрадей и контрольных работ;</w:t>
      </w:r>
    </w:p>
    <w:p w:rsidR="000E349B" w:rsidRPr="000E349B" w:rsidRDefault="000E349B" w:rsidP="008443DD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нарушение прав и свобод несовершеннолетних, установленных законом Российской Федерации, Уставом и локальными актами общеобразовательной организации;</w:t>
      </w:r>
    </w:p>
    <w:p w:rsidR="000E349B" w:rsidRPr="000E349B" w:rsidRDefault="000E349B" w:rsidP="008443DD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случае;</w:t>
      </w:r>
    </w:p>
    <w:p w:rsidR="000E349B" w:rsidRPr="000E349B" w:rsidRDefault="000E349B" w:rsidP="008443DD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инструкций по охране труда и пожарной безопасности;</w:t>
      </w:r>
    </w:p>
    <w:p w:rsidR="000E349B" w:rsidRPr="000E349B" w:rsidRDefault="000E349B" w:rsidP="008443DD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кабинете, на внеклассных предметных мероприятиях;</w:t>
      </w:r>
    </w:p>
    <w:p w:rsidR="000E349B" w:rsidRPr="000E349B" w:rsidRDefault="000E349B" w:rsidP="008443DD">
      <w:pPr>
        <w:numPr>
          <w:ilvl w:val="0"/>
          <w:numId w:val="30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несвоевременное проведение инструктажей учащихся по охране труда, необходимых при проведении уроков, внеклассных мероприятий, при проведении или выезде на олимпиады с обязательной фиксацией в Журнале регистрации инструктажей по охране труда.</w:t>
      </w:r>
    </w:p>
    <w:p w:rsidR="008443DD" w:rsidRDefault="000E349B" w:rsidP="008443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За неисполнение или нарушение без уважительных причин своих должностных обязанностей, установленных настоящей должностной инструкцией по </w:t>
      </w:r>
      <w:proofErr w:type="spell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профстандарту</w:t>
      </w:r>
      <w:proofErr w:type="spell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Устава и Правил внутреннего трудового распорядка, законных распоряжений директора школы и иных локальных нормативных актов, учитель подвергается дисциплинарному взысканию согласно статье 192 Трудового Кодекса Российской Федерации. </w:t>
      </w:r>
    </w:p>
    <w:p w:rsidR="008443DD" w:rsidRDefault="000E349B" w:rsidP="008443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За использование, в том числе однократно, методов воспитания, включающих физическое и (или) психологическое насилие над личностью обучающегося, а также за совершение иного аморального проступка учитель может быть освобожден от занимаемой должности согласно Трудовому Кодексу Российской Федерации. Увольнение за данный проступок не является мерой дисциплинарной ответственности. </w:t>
      </w:r>
    </w:p>
    <w:p w:rsidR="008443DD" w:rsidRDefault="000E349B" w:rsidP="008443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За несоблюдение правил и требований охраны труда и пожарной безопасности, санитарно-гигиенических правил и норм учитель образовательной </w:t>
      </w: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организации привлекается к административной ответственности в порядке и в случаях, предусмотренных административным законодательством Российской Федерации. </w:t>
      </w:r>
    </w:p>
    <w:p w:rsidR="008443DD" w:rsidRDefault="000E349B" w:rsidP="008443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За умышленное причинение общеобразовательной организации или участникам образовательных отношений материального ущерба в связи с исполнением (неисполнением) своих должностных обязанностей педагог несет материальную ответственность в порядке и в пределах, предусмотренных трудовым и (или) гражданским законодательством Российской Федерации. </w:t>
      </w:r>
    </w:p>
    <w:p w:rsidR="000E349B" w:rsidRPr="000E349B" w:rsidRDefault="000E349B" w:rsidP="008443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За правонарушения, совершенные в процессе осуществления образовательной деятельности несет ответственность в пределах, определенных административным, уголовным и гражданским законодательством Российской Федерации.</w:t>
      </w:r>
    </w:p>
    <w:p w:rsidR="00B5442A" w:rsidRDefault="00B5442A" w:rsidP="007B0350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349B" w:rsidRPr="000E349B" w:rsidRDefault="00B5442A" w:rsidP="007B0350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0E349B" w:rsidRPr="000E3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Взаимоотношения. Связи по должности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Продолжительность рабочего времени (нормы часов педагогической работы за ставку заработной платы) для учителя устанавливается исходя из сокращенной продолжительности рабочего времени не более 36 часов в неделю. Норма часов учебной (преподавательской) работы составляет 18 часов в неделю за ставку заработной платы и является нормируемой частью его педагогической работы. В зависимости от занимаемой должности в рабочее время педагога включается учебная (преподавательская) и воспитательная работа, в том числе практическая подготовка обучающихся, индивидуальная работа с учащимися, научная, творческая и исследовательская работа, а также другая педагогическая работа, предусмотренная трудовыми (должностными) обязанностями.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Учитель самостоятельно планирует свою деятельность на каждый учебный год и каждую учебную четверть. Учебные планы работы педагога согласовываются заместителем директора по учебно-воспитательной работе и утверждаются непосредственно директором образовательного учреждения. 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6.3. Во время каникул, не приходящихся на отпуск, учитель привлекается администрацией школы к педагогической, методической или организационной деятельности в пределах времени, не превышающего учебной нагрузки до начала каникул. График работы педагога во время каникул утверждается приказом директора. 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 Заменяет уроки временно отсутствующих преподавателей на условиях почасовой оплаты на основании распоряжения администрации школы, в соответствии с положениями Трудового Кодекса Российской Федерации. Учителя заменяют в период временного отсутствия учителя той же специальности или преподаватели, имеющие отставание по учебному плану в преподавании своего предмета в данном классе. 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6.5. Получает от директора и заместителей директора информацию нормативно-правового характера, систематически знакомится под расписку с соответствующими документами, как локальными, так и вышестоящих органов управления образования. 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Обменивается информацией по вопросам, относящимся к его деятельности, с администрацией и педагогическими работниками общеобразовательной организации, по вопросам успеваемости обучающихся – с родителями (лицами, их заменяющими). 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6.7. Сообщает директору и его заместителям информацию, полученную на совещаниях, семинарах, конференциях непосредственно после ее получения. </w:t>
      </w:r>
    </w:p>
    <w:p w:rsidR="007B0350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Принимает под свою персональную ответственность материальные ценности с непосредственным использованием и хранением их в учебном кабинете в случае, если является заведующим учебным кабинетом. </w:t>
      </w:r>
    </w:p>
    <w:p w:rsidR="000E349B" w:rsidRPr="000E349B" w:rsidRDefault="000E349B" w:rsidP="008443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Информирует администрацию школы о возникших трудностях и проблемах в работе, о недостатках в обеспечении требований охраны труда и пожарной безопасности.</w:t>
      </w:r>
    </w:p>
    <w:p w:rsidR="007B0350" w:rsidRDefault="007B0350" w:rsidP="000E349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E349B" w:rsidRPr="000E349B" w:rsidRDefault="000E349B" w:rsidP="007B0350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Заключительные положения</w:t>
      </w:r>
    </w:p>
    <w:p w:rsidR="007B0350" w:rsidRDefault="000E349B" w:rsidP="007B03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Ознакомление учителя с настоящей должностной инструкцией осуществляется при приеме на работу (до подписания трудового договора). </w:t>
      </w:r>
    </w:p>
    <w:p w:rsidR="007B0350" w:rsidRDefault="000E349B" w:rsidP="007B03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7.2. Один экземпляр должностной инструкции находится у директора школы, второй – у сотрудника. </w:t>
      </w:r>
    </w:p>
    <w:p w:rsidR="000E349B" w:rsidRPr="000E349B" w:rsidRDefault="000E349B" w:rsidP="007B03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7.3. Факт ознакомления сотрудника с настоящей должностной инструкцией подтверждается под</w:t>
      </w:r>
      <w:bookmarkStart w:id="0" w:name="_GoBack"/>
      <w:bookmarkEnd w:id="0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писью в экземпляре инструкции, хранящемся у директора общеобразовательной организации, а также в журнале ознакомления с должностными инструкциями.</w:t>
      </w:r>
    </w:p>
    <w:p w:rsidR="007B0350" w:rsidRDefault="007B0350" w:rsidP="000E34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B0350" w:rsidRDefault="007B0350" w:rsidP="000E349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E349B" w:rsidRPr="000E349B" w:rsidRDefault="000E349B" w:rsidP="000E34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F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Должностную инструкцию разработал: _____________ /_______________________/</w:t>
      </w:r>
    </w:p>
    <w:p w:rsidR="000E349B" w:rsidRPr="000E349B" w:rsidRDefault="000E349B" w:rsidP="000E34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F1A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 должностной инструкцией ознакомлен (а), один экземпляр получил (а) на руки и обязуюсь хранить его на рабочем месте.</w:t>
      </w:r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 «__</w:t>
      </w:r>
      <w:proofErr w:type="gramStart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0E349B">
        <w:rPr>
          <w:rFonts w:ascii="Times New Roman" w:eastAsia="Times New Roman" w:hAnsi="Times New Roman" w:cs="Times New Roman"/>
          <w:sz w:val="28"/>
          <w:szCs w:val="28"/>
          <w:lang w:eastAsia="ru-RU"/>
        </w:rPr>
        <w:t>____20___г. _____________ /_______________________/</w:t>
      </w:r>
    </w:p>
    <w:p w:rsidR="00127CF1" w:rsidRPr="00D25F1A" w:rsidRDefault="00127CF1" w:rsidP="000E34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27CF1" w:rsidRPr="00D25F1A" w:rsidSect="00713361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B3345"/>
    <w:multiLevelType w:val="hybridMultilevel"/>
    <w:tmpl w:val="55B6B51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D63C9"/>
    <w:multiLevelType w:val="multilevel"/>
    <w:tmpl w:val="A4A8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190F84"/>
    <w:multiLevelType w:val="multilevel"/>
    <w:tmpl w:val="BAD29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B27D18"/>
    <w:multiLevelType w:val="hybridMultilevel"/>
    <w:tmpl w:val="98EC008A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15598"/>
    <w:multiLevelType w:val="hybridMultilevel"/>
    <w:tmpl w:val="CADE596C"/>
    <w:lvl w:ilvl="0" w:tplc="E452E2B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CF495F"/>
    <w:multiLevelType w:val="multilevel"/>
    <w:tmpl w:val="0960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1258F7"/>
    <w:multiLevelType w:val="multilevel"/>
    <w:tmpl w:val="5E38E0D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4644D7"/>
    <w:multiLevelType w:val="multilevel"/>
    <w:tmpl w:val="A4E68D1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0404A0"/>
    <w:multiLevelType w:val="hybridMultilevel"/>
    <w:tmpl w:val="2AFC6706"/>
    <w:lvl w:ilvl="0" w:tplc="E452E2B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5700E7"/>
    <w:multiLevelType w:val="multilevel"/>
    <w:tmpl w:val="A4E68D1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F53B3F"/>
    <w:multiLevelType w:val="multilevel"/>
    <w:tmpl w:val="5F7A3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2B79C4"/>
    <w:multiLevelType w:val="hybridMultilevel"/>
    <w:tmpl w:val="5AF872AC"/>
    <w:lvl w:ilvl="0" w:tplc="E452E2B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FB0A2B"/>
    <w:multiLevelType w:val="hybridMultilevel"/>
    <w:tmpl w:val="660080B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E6599"/>
    <w:multiLevelType w:val="multilevel"/>
    <w:tmpl w:val="FBFEE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277A7D"/>
    <w:multiLevelType w:val="multilevel"/>
    <w:tmpl w:val="5E38E0D2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0D3E0F"/>
    <w:multiLevelType w:val="multilevel"/>
    <w:tmpl w:val="EFD20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6D2781"/>
    <w:multiLevelType w:val="multilevel"/>
    <w:tmpl w:val="6F0EF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9FA3272"/>
    <w:multiLevelType w:val="multilevel"/>
    <w:tmpl w:val="DF2E7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D4622D"/>
    <w:multiLevelType w:val="hybridMultilevel"/>
    <w:tmpl w:val="3BB638F8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E847C7"/>
    <w:multiLevelType w:val="multilevel"/>
    <w:tmpl w:val="BEE6352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4E6163"/>
    <w:multiLevelType w:val="multilevel"/>
    <w:tmpl w:val="D8360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B25176"/>
    <w:multiLevelType w:val="hybridMultilevel"/>
    <w:tmpl w:val="AAC2577E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8D2D63"/>
    <w:multiLevelType w:val="hybridMultilevel"/>
    <w:tmpl w:val="5400F324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D36FC"/>
    <w:multiLevelType w:val="hybridMultilevel"/>
    <w:tmpl w:val="311C8B9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3E36"/>
    <w:multiLevelType w:val="multilevel"/>
    <w:tmpl w:val="B5F05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A34989"/>
    <w:multiLevelType w:val="hybridMultilevel"/>
    <w:tmpl w:val="B8505DCE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2D3B41"/>
    <w:multiLevelType w:val="hybridMultilevel"/>
    <w:tmpl w:val="FC8E57F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D40B0"/>
    <w:multiLevelType w:val="hybridMultilevel"/>
    <w:tmpl w:val="C87CC7F2"/>
    <w:lvl w:ilvl="0" w:tplc="E452E2B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8D6729"/>
    <w:multiLevelType w:val="multilevel"/>
    <w:tmpl w:val="DF009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7A17D6"/>
    <w:multiLevelType w:val="multilevel"/>
    <w:tmpl w:val="36A00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10"/>
  </w:num>
  <w:num w:numId="5">
    <w:abstractNumId w:val="5"/>
  </w:num>
  <w:num w:numId="6">
    <w:abstractNumId w:val="2"/>
  </w:num>
  <w:num w:numId="7">
    <w:abstractNumId w:val="16"/>
  </w:num>
  <w:num w:numId="8">
    <w:abstractNumId w:val="13"/>
  </w:num>
  <w:num w:numId="9">
    <w:abstractNumId w:val="20"/>
  </w:num>
  <w:num w:numId="10">
    <w:abstractNumId w:val="24"/>
  </w:num>
  <w:num w:numId="11">
    <w:abstractNumId w:val="1"/>
  </w:num>
  <w:num w:numId="12">
    <w:abstractNumId w:val="15"/>
  </w:num>
  <w:num w:numId="13">
    <w:abstractNumId w:val="23"/>
  </w:num>
  <w:num w:numId="14">
    <w:abstractNumId w:val="11"/>
  </w:num>
  <w:num w:numId="15">
    <w:abstractNumId w:val="9"/>
  </w:num>
  <w:num w:numId="16">
    <w:abstractNumId w:val="7"/>
  </w:num>
  <w:num w:numId="17">
    <w:abstractNumId w:val="4"/>
  </w:num>
  <w:num w:numId="18">
    <w:abstractNumId w:val="22"/>
  </w:num>
  <w:num w:numId="19">
    <w:abstractNumId w:val="19"/>
  </w:num>
  <w:num w:numId="20">
    <w:abstractNumId w:val="6"/>
  </w:num>
  <w:num w:numId="21">
    <w:abstractNumId w:val="14"/>
  </w:num>
  <w:num w:numId="22">
    <w:abstractNumId w:val="8"/>
  </w:num>
  <w:num w:numId="23">
    <w:abstractNumId w:val="27"/>
  </w:num>
  <w:num w:numId="24">
    <w:abstractNumId w:val="25"/>
  </w:num>
  <w:num w:numId="25">
    <w:abstractNumId w:val="0"/>
  </w:num>
  <w:num w:numId="26">
    <w:abstractNumId w:val="3"/>
  </w:num>
  <w:num w:numId="27">
    <w:abstractNumId w:val="18"/>
  </w:num>
  <w:num w:numId="28">
    <w:abstractNumId w:val="21"/>
  </w:num>
  <w:num w:numId="29">
    <w:abstractNumId w:val="1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3F5"/>
    <w:rsid w:val="00000C46"/>
    <w:rsid w:val="00023798"/>
    <w:rsid w:val="00030252"/>
    <w:rsid w:val="000602A9"/>
    <w:rsid w:val="000660D7"/>
    <w:rsid w:val="00073336"/>
    <w:rsid w:val="00077D95"/>
    <w:rsid w:val="000850D3"/>
    <w:rsid w:val="000B4F5E"/>
    <w:rsid w:val="000E349B"/>
    <w:rsid w:val="001024E8"/>
    <w:rsid w:val="00103D8D"/>
    <w:rsid w:val="00113088"/>
    <w:rsid w:val="0012099A"/>
    <w:rsid w:val="00127CF1"/>
    <w:rsid w:val="001555B0"/>
    <w:rsid w:val="00167B6F"/>
    <w:rsid w:val="00185AAA"/>
    <w:rsid w:val="00187B54"/>
    <w:rsid w:val="00187CA7"/>
    <w:rsid w:val="0019618A"/>
    <w:rsid w:val="001C32CD"/>
    <w:rsid w:val="001D0ABC"/>
    <w:rsid w:val="001D5596"/>
    <w:rsid w:val="001D64C3"/>
    <w:rsid w:val="00212DB2"/>
    <w:rsid w:val="00223265"/>
    <w:rsid w:val="00244469"/>
    <w:rsid w:val="002474B8"/>
    <w:rsid w:val="00290346"/>
    <w:rsid w:val="00294CA3"/>
    <w:rsid w:val="002B6D18"/>
    <w:rsid w:val="002C45A8"/>
    <w:rsid w:val="002E3910"/>
    <w:rsid w:val="002E5562"/>
    <w:rsid w:val="00302B35"/>
    <w:rsid w:val="00327243"/>
    <w:rsid w:val="0033007E"/>
    <w:rsid w:val="00346459"/>
    <w:rsid w:val="00361695"/>
    <w:rsid w:val="0039526C"/>
    <w:rsid w:val="003A02E4"/>
    <w:rsid w:val="003A6739"/>
    <w:rsid w:val="003C289A"/>
    <w:rsid w:val="003D6505"/>
    <w:rsid w:val="003E7B24"/>
    <w:rsid w:val="003E7CA4"/>
    <w:rsid w:val="003F7B0B"/>
    <w:rsid w:val="00412965"/>
    <w:rsid w:val="004306EF"/>
    <w:rsid w:val="0044244B"/>
    <w:rsid w:val="004500D2"/>
    <w:rsid w:val="004761B9"/>
    <w:rsid w:val="004868DF"/>
    <w:rsid w:val="00496C1E"/>
    <w:rsid w:val="004A1EFC"/>
    <w:rsid w:val="004A754B"/>
    <w:rsid w:val="004C0C39"/>
    <w:rsid w:val="004C3704"/>
    <w:rsid w:val="004E5336"/>
    <w:rsid w:val="004F0739"/>
    <w:rsid w:val="00505760"/>
    <w:rsid w:val="00520BE6"/>
    <w:rsid w:val="005210C8"/>
    <w:rsid w:val="00544DE1"/>
    <w:rsid w:val="005565ED"/>
    <w:rsid w:val="00556AE0"/>
    <w:rsid w:val="00563A79"/>
    <w:rsid w:val="00565BC2"/>
    <w:rsid w:val="0058424D"/>
    <w:rsid w:val="00594DAC"/>
    <w:rsid w:val="005E59CE"/>
    <w:rsid w:val="00630EFB"/>
    <w:rsid w:val="00635761"/>
    <w:rsid w:val="00650513"/>
    <w:rsid w:val="00657066"/>
    <w:rsid w:val="00696AE7"/>
    <w:rsid w:val="006B14CE"/>
    <w:rsid w:val="006D1376"/>
    <w:rsid w:val="006D2F58"/>
    <w:rsid w:val="006D5A47"/>
    <w:rsid w:val="006F17B4"/>
    <w:rsid w:val="006F57F1"/>
    <w:rsid w:val="006F751F"/>
    <w:rsid w:val="00704595"/>
    <w:rsid w:val="00713361"/>
    <w:rsid w:val="007166CB"/>
    <w:rsid w:val="007170E4"/>
    <w:rsid w:val="00746B68"/>
    <w:rsid w:val="007855EA"/>
    <w:rsid w:val="00792B03"/>
    <w:rsid w:val="007B0350"/>
    <w:rsid w:val="007B0655"/>
    <w:rsid w:val="007B3E36"/>
    <w:rsid w:val="007D0933"/>
    <w:rsid w:val="007D5866"/>
    <w:rsid w:val="007D7797"/>
    <w:rsid w:val="008053F5"/>
    <w:rsid w:val="008055BD"/>
    <w:rsid w:val="0081210E"/>
    <w:rsid w:val="0083644D"/>
    <w:rsid w:val="008369AA"/>
    <w:rsid w:val="008443DD"/>
    <w:rsid w:val="0084524E"/>
    <w:rsid w:val="008619B9"/>
    <w:rsid w:val="00866D9B"/>
    <w:rsid w:val="00890A12"/>
    <w:rsid w:val="00895882"/>
    <w:rsid w:val="008A2C7A"/>
    <w:rsid w:val="008A5EC5"/>
    <w:rsid w:val="008A65B5"/>
    <w:rsid w:val="008B1C50"/>
    <w:rsid w:val="008F268B"/>
    <w:rsid w:val="009051EB"/>
    <w:rsid w:val="00906791"/>
    <w:rsid w:val="00922765"/>
    <w:rsid w:val="00957982"/>
    <w:rsid w:val="009B06E4"/>
    <w:rsid w:val="009B2F91"/>
    <w:rsid w:val="009C22D3"/>
    <w:rsid w:val="009E10EE"/>
    <w:rsid w:val="009F1D01"/>
    <w:rsid w:val="009F509E"/>
    <w:rsid w:val="009F600F"/>
    <w:rsid w:val="00A01539"/>
    <w:rsid w:val="00A02131"/>
    <w:rsid w:val="00A07294"/>
    <w:rsid w:val="00A158AB"/>
    <w:rsid w:val="00A22D6D"/>
    <w:rsid w:val="00A25D98"/>
    <w:rsid w:val="00A366C4"/>
    <w:rsid w:val="00A430E1"/>
    <w:rsid w:val="00A60BFB"/>
    <w:rsid w:val="00A6357C"/>
    <w:rsid w:val="00A92E0E"/>
    <w:rsid w:val="00A931BB"/>
    <w:rsid w:val="00AA3E6C"/>
    <w:rsid w:val="00AB00C5"/>
    <w:rsid w:val="00AE4EA9"/>
    <w:rsid w:val="00B30818"/>
    <w:rsid w:val="00B5323F"/>
    <w:rsid w:val="00B5442A"/>
    <w:rsid w:val="00B620DD"/>
    <w:rsid w:val="00B85900"/>
    <w:rsid w:val="00BB611F"/>
    <w:rsid w:val="00BC28EE"/>
    <w:rsid w:val="00BD5DC0"/>
    <w:rsid w:val="00BF120E"/>
    <w:rsid w:val="00BF72F1"/>
    <w:rsid w:val="00C04122"/>
    <w:rsid w:val="00C05423"/>
    <w:rsid w:val="00C3466C"/>
    <w:rsid w:val="00C673B0"/>
    <w:rsid w:val="00C7099C"/>
    <w:rsid w:val="00C710BE"/>
    <w:rsid w:val="00C71B1E"/>
    <w:rsid w:val="00C71ED2"/>
    <w:rsid w:val="00C952AD"/>
    <w:rsid w:val="00CA62A4"/>
    <w:rsid w:val="00CB6239"/>
    <w:rsid w:val="00CE4FC9"/>
    <w:rsid w:val="00CE74DE"/>
    <w:rsid w:val="00CF0366"/>
    <w:rsid w:val="00D00C3F"/>
    <w:rsid w:val="00D05462"/>
    <w:rsid w:val="00D25F1A"/>
    <w:rsid w:val="00D30906"/>
    <w:rsid w:val="00D829AD"/>
    <w:rsid w:val="00D9414B"/>
    <w:rsid w:val="00D95574"/>
    <w:rsid w:val="00D979FD"/>
    <w:rsid w:val="00DD67DB"/>
    <w:rsid w:val="00E10E9B"/>
    <w:rsid w:val="00E17299"/>
    <w:rsid w:val="00E23C91"/>
    <w:rsid w:val="00E27C20"/>
    <w:rsid w:val="00E42546"/>
    <w:rsid w:val="00E45AC1"/>
    <w:rsid w:val="00E70A32"/>
    <w:rsid w:val="00E7659D"/>
    <w:rsid w:val="00E8231F"/>
    <w:rsid w:val="00E83B29"/>
    <w:rsid w:val="00E86EB1"/>
    <w:rsid w:val="00EA0D4B"/>
    <w:rsid w:val="00EA76E3"/>
    <w:rsid w:val="00EB08F8"/>
    <w:rsid w:val="00EE226C"/>
    <w:rsid w:val="00F03A34"/>
    <w:rsid w:val="00F17023"/>
    <w:rsid w:val="00F50B3E"/>
    <w:rsid w:val="00F624FA"/>
    <w:rsid w:val="00F64DC8"/>
    <w:rsid w:val="00F70BD5"/>
    <w:rsid w:val="00F75C13"/>
    <w:rsid w:val="00F9442C"/>
    <w:rsid w:val="00F94EA3"/>
    <w:rsid w:val="00F95361"/>
    <w:rsid w:val="00FA0E2C"/>
    <w:rsid w:val="00FA2849"/>
    <w:rsid w:val="00FB56CB"/>
    <w:rsid w:val="00FD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CEC7C"/>
  <w15:chartTrackingRefBased/>
  <w15:docId w15:val="{B06D238B-16C6-4611-BAAB-56C3D434C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E34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0E34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4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34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E3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E349B"/>
    <w:rPr>
      <w:b/>
      <w:bCs/>
    </w:rPr>
  </w:style>
  <w:style w:type="character" w:styleId="a5">
    <w:name w:val="Emphasis"/>
    <w:basedOn w:val="a0"/>
    <w:uiPriority w:val="20"/>
    <w:qFormat/>
    <w:rsid w:val="000E349B"/>
    <w:rPr>
      <w:i/>
      <w:iCs/>
    </w:rPr>
  </w:style>
  <w:style w:type="paragraph" w:styleId="a6">
    <w:name w:val="List Paragraph"/>
    <w:basedOn w:val="a"/>
    <w:uiPriority w:val="34"/>
    <w:qFormat/>
    <w:rsid w:val="00D25F1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054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05423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71336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0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1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5279</Words>
  <Characters>30095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2019-12-23T14:53:00Z</cp:lastPrinted>
  <dcterms:created xsi:type="dcterms:W3CDTF">2019-12-21T09:48:00Z</dcterms:created>
  <dcterms:modified xsi:type="dcterms:W3CDTF">2020-01-24T10:07:00Z</dcterms:modified>
</cp:coreProperties>
</file>